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141CFFD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86977">
        <w:rPr>
          <w:rFonts w:ascii="Times New Roman" w:hAnsi="Times New Roman"/>
          <w:b w:val="0"/>
          <w:sz w:val="26"/>
          <w:szCs w:val="26"/>
          <w:lang w:val="ru-RU"/>
        </w:rPr>
        <w:t>965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D2A1DA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D86977">
        <w:rPr>
          <w:sz w:val="26"/>
          <w:szCs w:val="26"/>
        </w:rPr>
        <w:t>15</w:t>
      </w:r>
      <w:r w:rsidRPr="004F3A7A">
        <w:rPr>
          <w:sz w:val="26"/>
          <w:szCs w:val="26"/>
        </w:rPr>
        <w:t xml:space="preserve">» </w:t>
      </w:r>
      <w:r w:rsidR="00D86977">
        <w:rPr>
          <w:sz w:val="26"/>
          <w:szCs w:val="26"/>
        </w:rPr>
        <w:t>сентября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14F6776B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Бакулова</w:t>
      </w:r>
      <w:r>
        <w:rPr>
          <w:sz w:val="26"/>
          <w:szCs w:val="26"/>
        </w:rPr>
        <w:t xml:space="preserve"> </w:t>
      </w:r>
      <w:r w:rsidR="001554CF">
        <w:rPr>
          <w:sz w:val="26"/>
          <w:szCs w:val="26"/>
        </w:rPr>
        <w:t>НС</w:t>
      </w:r>
      <w:r w:rsidR="00831817">
        <w:rPr>
          <w:sz w:val="26"/>
          <w:szCs w:val="26"/>
        </w:rPr>
        <w:t xml:space="preserve">, </w:t>
      </w:r>
      <w:r w:rsidR="001554CF">
        <w:rPr>
          <w:sz w:val="26"/>
          <w:szCs w:val="26"/>
        </w:rPr>
        <w:t>***</w:t>
      </w:r>
      <w:r w:rsidR="005610E6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 xml:space="preserve">года рождения, уроженца </w:t>
      </w:r>
      <w:r w:rsidR="001554CF"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РФ, </w:t>
      </w:r>
      <w:r w:rsidR="00D86977">
        <w:rPr>
          <w:sz w:val="26"/>
          <w:szCs w:val="26"/>
        </w:rPr>
        <w:t>01</w:t>
      </w:r>
      <w:r w:rsidRPr="004F3A7A" w:rsidR="004F3A7A">
        <w:rPr>
          <w:sz w:val="26"/>
          <w:szCs w:val="26"/>
        </w:rPr>
        <w:t>;</w:t>
      </w:r>
      <w:r w:rsidR="001554CF">
        <w:rPr>
          <w:sz w:val="26"/>
          <w:szCs w:val="26"/>
        </w:rPr>
        <w:t>*</w:t>
      </w:r>
      <w:r w:rsidR="001554CF">
        <w:rPr>
          <w:sz w:val="26"/>
          <w:szCs w:val="26"/>
        </w:rPr>
        <w:t>**</w:t>
      </w:r>
      <w:r w:rsidR="00831817">
        <w:rPr>
          <w:sz w:val="26"/>
          <w:szCs w:val="26"/>
        </w:rPr>
        <w:t>,</w:t>
      </w:r>
      <w:r w:rsidR="00A971EE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 xml:space="preserve">зарегистрированного </w:t>
      </w:r>
      <w:r w:rsidR="00DA5C53">
        <w:rPr>
          <w:sz w:val="26"/>
          <w:szCs w:val="26"/>
        </w:rPr>
        <w:t>и</w:t>
      </w:r>
      <w:r w:rsidR="005636B3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>проживающего по адре</w:t>
      </w:r>
      <w:r w:rsidR="002E0554">
        <w:rPr>
          <w:sz w:val="26"/>
          <w:szCs w:val="26"/>
        </w:rPr>
        <w:t xml:space="preserve">су: </w:t>
      </w:r>
      <w:r w:rsidR="001554CF">
        <w:rPr>
          <w:sz w:val="26"/>
          <w:szCs w:val="26"/>
        </w:rPr>
        <w:t>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18BBA9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="00DD0E32">
        <w:rPr>
          <w:sz w:val="26"/>
          <w:szCs w:val="26"/>
        </w:rPr>
        <w:t>.10</w:t>
      </w:r>
      <w:r w:rsidR="00B2645E">
        <w:rPr>
          <w:sz w:val="26"/>
          <w:szCs w:val="26"/>
        </w:rPr>
        <w:t>.2024</w:t>
      </w:r>
      <w:r w:rsidRPr="004F3A7A">
        <w:rPr>
          <w:sz w:val="26"/>
          <w:szCs w:val="26"/>
        </w:rPr>
        <w:t xml:space="preserve"> в 00 час. 01 мин., по адресу: </w:t>
      </w:r>
      <w:r w:rsidR="001554CF"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DD0E32">
        <w:rPr>
          <w:sz w:val="26"/>
          <w:szCs w:val="26"/>
        </w:rPr>
        <w:t>Бакулов</w:t>
      </w:r>
      <w:r w:rsidR="00DD0E32">
        <w:rPr>
          <w:sz w:val="26"/>
          <w:szCs w:val="26"/>
        </w:rPr>
        <w:t xml:space="preserve"> Н.С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D86977">
        <w:rPr>
          <w:sz w:val="26"/>
          <w:szCs w:val="26"/>
        </w:rPr>
        <w:t>20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D86977">
        <w:rPr>
          <w:sz w:val="26"/>
          <w:szCs w:val="26"/>
        </w:rPr>
        <w:t>000351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D86977">
        <w:rPr>
          <w:sz w:val="26"/>
          <w:szCs w:val="26"/>
        </w:rPr>
        <w:t>30.04.2025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D86977">
        <w:rPr>
          <w:sz w:val="26"/>
          <w:szCs w:val="26"/>
        </w:rPr>
        <w:t>13.05.2025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0D7C5651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BC5EA2">
        <w:rPr>
          <w:sz w:val="26"/>
          <w:szCs w:val="26"/>
        </w:rPr>
        <w:t>Бакулов</w:t>
      </w:r>
      <w:r w:rsidR="00BC5EA2">
        <w:rPr>
          <w:sz w:val="26"/>
          <w:szCs w:val="26"/>
        </w:rPr>
        <w:t xml:space="preserve"> Н.С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пояснил, инвалидом 1,2 группы не является. </w:t>
      </w:r>
    </w:p>
    <w:p w:rsidR="00CB09F7" w:rsidRPr="004F3A7A" w:rsidP="00C03043" w14:paraId="6638F479" w14:textId="4CA1FB3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BC5EA2">
        <w:rPr>
          <w:sz w:val="26"/>
          <w:szCs w:val="26"/>
        </w:rPr>
        <w:t>Бакулова</w:t>
      </w:r>
      <w:r w:rsidR="00BC5EA2">
        <w:rPr>
          <w:sz w:val="26"/>
          <w:szCs w:val="26"/>
        </w:rPr>
        <w:t xml:space="preserve"> Н.С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BC5EA2">
        <w:rPr>
          <w:sz w:val="26"/>
          <w:szCs w:val="26"/>
        </w:rPr>
        <w:t>Бакулова</w:t>
      </w:r>
      <w:r w:rsidR="00BC5EA2">
        <w:rPr>
          <w:sz w:val="26"/>
          <w:szCs w:val="26"/>
        </w:rPr>
        <w:t xml:space="preserve"> Н.С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33E3C9E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D86977">
        <w:rPr>
          <w:sz w:val="26"/>
          <w:szCs w:val="26"/>
        </w:rPr>
        <w:t>09.09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C5EA2">
        <w:rPr>
          <w:sz w:val="26"/>
          <w:szCs w:val="26"/>
        </w:rPr>
        <w:t>Бакулова</w:t>
      </w:r>
      <w:r w:rsidR="00BC5EA2">
        <w:rPr>
          <w:sz w:val="26"/>
          <w:szCs w:val="26"/>
        </w:rPr>
        <w:t xml:space="preserve"> Н.С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006A8662" w14:textId="3219B0D3">
      <w:pPr>
        <w:widowControl w:val="0"/>
        <w:shd w:val="clear" w:color="auto" w:fill="FFFFFF"/>
        <w:tabs>
          <w:tab w:val="left" w:pos="0"/>
        </w:tabs>
        <w:suppressAutoHyphens/>
        <w:autoSpaceDE w:val="0"/>
        <w:ind w:right="-1"/>
        <w:jc w:val="both"/>
        <w:rPr>
          <w:color w:val="000000"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>
        <w:rPr>
          <w:bCs/>
          <w:sz w:val="26"/>
          <w:szCs w:val="26"/>
          <w:lang w:eastAsia="ar-SA"/>
        </w:rPr>
        <w:t xml:space="preserve">УУП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>
        <w:rPr>
          <w:color w:val="000000"/>
          <w:sz w:val="26"/>
          <w:szCs w:val="26"/>
          <w:lang w:eastAsia="ar-SA"/>
        </w:rPr>
        <w:t>09.09.2025;</w:t>
      </w:r>
    </w:p>
    <w:p w:rsidR="00D86977" w:rsidRPr="004F3A7A" w:rsidP="00D86977" w14:paraId="77ECF981" w14:textId="05039A6E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>
        <w:rPr>
          <w:sz w:val="26"/>
          <w:szCs w:val="26"/>
        </w:rPr>
        <w:t>Бакулова</w:t>
      </w:r>
      <w:r>
        <w:rPr>
          <w:sz w:val="26"/>
          <w:szCs w:val="26"/>
        </w:rPr>
        <w:t xml:space="preserve"> Н.С. </w:t>
      </w:r>
      <w:r w:rsidRPr="004F3A7A">
        <w:rPr>
          <w:sz w:val="26"/>
          <w:szCs w:val="26"/>
          <w:lang w:bidi="ru-RU"/>
        </w:rPr>
        <w:t xml:space="preserve">от </w:t>
      </w:r>
      <w:r>
        <w:rPr>
          <w:sz w:val="26"/>
          <w:szCs w:val="26"/>
          <w:lang w:bidi="ru-RU"/>
        </w:rPr>
        <w:t>09.09.2025</w:t>
      </w:r>
      <w:r w:rsidRPr="004F3A7A">
        <w:rPr>
          <w:sz w:val="26"/>
          <w:szCs w:val="26"/>
          <w:lang w:bidi="ru-RU"/>
        </w:rPr>
        <w:t xml:space="preserve">, </w:t>
      </w:r>
      <w:r>
        <w:rPr>
          <w:sz w:val="26"/>
          <w:szCs w:val="26"/>
          <w:lang w:bidi="ru-RU"/>
        </w:rPr>
        <w:t>в котором</w:t>
      </w:r>
      <w:r w:rsidRPr="004F3A7A">
        <w:rPr>
          <w:sz w:val="26"/>
          <w:szCs w:val="26"/>
          <w:lang w:bidi="ru-RU"/>
        </w:rPr>
        <w:t xml:space="preserve"> он</w:t>
      </w:r>
      <w:r>
        <w:rPr>
          <w:sz w:val="26"/>
          <w:szCs w:val="26"/>
          <w:lang w:bidi="ru-RU"/>
        </w:rPr>
        <w:t xml:space="preserve"> пояснил, что</w:t>
      </w:r>
      <w:r w:rsidRPr="004F3A7A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не оплатил данный штраф, так как забыл</w:t>
      </w:r>
      <w:r w:rsidRPr="004F3A7A">
        <w:rPr>
          <w:sz w:val="26"/>
          <w:szCs w:val="26"/>
          <w:lang w:bidi="ru-RU"/>
        </w:rPr>
        <w:t>;</w:t>
      </w:r>
    </w:p>
    <w:p w:rsidR="00D86977" w:rsidP="00D86977" w14:paraId="7B5FCE2C" w14:textId="2380B1A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№000351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>30.04.2025</w:t>
      </w:r>
      <w:r w:rsidRPr="004F3A7A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Бакулов</w:t>
      </w:r>
      <w:r>
        <w:rPr>
          <w:sz w:val="26"/>
          <w:szCs w:val="26"/>
        </w:rPr>
        <w:t xml:space="preserve"> Н.С.</w:t>
      </w:r>
      <w:r w:rsidRPr="004F3A7A">
        <w:rPr>
          <w:sz w:val="26"/>
          <w:szCs w:val="26"/>
        </w:rPr>
        <w:t xml:space="preserve"> признан виновным в совершении административного правонарушения, предусмотренного </w:t>
      </w:r>
      <w:r>
        <w:rPr>
          <w:sz w:val="26"/>
          <w:szCs w:val="26"/>
        </w:rPr>
        <w:t xml:space="preserve">ч. 1 </w:t>
      </w:r>
      <w:r w:rsidRPr="00BD0211">
        <w:rPr>
          <w:color w:val="FF0000"/>
          <w:sz w:val="26"/>
          <w:szCs w:val="26"/>
        </w:rPr>
        <w:t xml:space="preserve">ст. </w:t>
      </w:r>
      <w:r>
        <w:rPr>
          <w:color w:val="FF0000"/>
          <w:sz w:val="26"/>
          <w:szCs w:val="26"/>
        </w:rPr>
        <w:t>19.15</w:t>
      </w:r>
      <w:r w:rsidRPr="004F3A7A">
        <w:rPr>
          <w:sz w:val="26"/>
          <w:szCs w:val="26"/>
        </w:rPr>
        <w:t xml:space="preserve"> КоАП РФ и ему назначено наказание в виде штрафа в размере </w:t>
      </w:r>
      <w:r>
        <w:rPr>
          <w:sz w:val="26"/>
          <w:szCs w:val="26"/>
        </w:rPr>
        <w:t>200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>
        <w:rPr>
          <w:sz w:val="26"/>
          <w:szCs w:val="26"/>
        </w:rPr>
        <w:t>13.05.2025</w:t>
      </w:r>
      <w:r w:rsidRPr="004F3A7A">
        <w:rPr>
          <w:sz w:val="26"/>
          <w:szCs w:val="26"/>
        </w:rPr>
        <w:t xml:space="preserve">; </w:t>
      </w:r>
    </w:p>
    <w:p w:rsidR="00D86977" w:rsidRPr="004F3A7A" w:rsidP="00D86977" w14:paraId="26847D99" w14:textId="49BD0A2E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информацией с сайта АРМ платежей МВД России,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>тивный штраф в размере 500 рублей по постановлению №000351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30.04.2025 </w:t>
      </w:r>
      <w:r>
        <w:rPr>
          <w:sz w:val="26"/>
          <w:szCs w:val="26"/>
        </w:rPr>
        <w:t>Бакуловым</w:t>
      </w:r>
      <w:r>
        <w:rPr>
          <w:sz w:val="26"/>
          <w:szCs w:val="26"/>
        </w:rPr>
        <w:t xml:space="preserve"> Н.С. не оплачен</w:t>
      </w:r>
      <w:r>
        <w:rPr>
          <w:color w:val="000000"/>
          <w:sz w:val="26"/>
          <w:szCs w:val="26"/>
          <w:lang w:eastAsia="ar-SA"/>
        </w:rPr>
        <w:t>.</w:t>
      </w:r>
      <w:r w:rsidRPr="004F3A7A">
        <w:rPr>
          <w:bCs/>
          <w:sz w:val="26"/>
          <w:szCs w:val="26"/>
          <w:lang w:eastAsia="ar-SA"/>
        </w:rPr>
        <w:t xml:space="preserve">   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F75E18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BC5EA2">
        <w:rPr>
          <w:sz w:val="26"/>
          <w:szCs w:val="26"/>
        </w:rPr>
        <w:t>Бакуловым</w:t>
      </w:r>
      <w:r w:rsidR="00BC5EA2">
        <w:rPr>
          <w:sz w:val="26"/>
          <w:szCs w:val="26"/>
        </w:rPr>
        <w:t xml:space="preserve"> Н.С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AE5C16">
        <w:rPr>
          <w:sz w:val="26"/>
          <w:szCs w:val="26"/>
        </w:rPr>
        <w:t>07</w:t>
      </w:r>
      <w:r w:rsidR="00DD0E32">
        <w:rPr>
          <w:sz w:val="26"/>
          <w:szCs w:val="26"/>
        </w:rPr>
        <w:t>.10</w:t>
      </w:r>
      <w:r w:rsidR="00B2645E">
        <w:rPr>
          <w:sz w:val="26"/>
          <w:szCs w:val="26"/>
        </w:rPr>
        <w:t>.2024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</w:t>
      </w:r>
      <w:r w:rsidRPr="004F3A7A" w:rsidR="004365C5">
        <w:rPr>
          <w:sz w:val="26"/>
          <w:szCs w:val="26"/>
        </w:rPr>
        <w:t>законом сроки отсутствуют.</w:t>
      </w:r>
    </w:p>
    <w:p w:rsidR="00F85A6A" w:rsidRPr="004F3A7A" w:rsidP="00F85A6A" w14:paraId="5A22AA8B" w14:textId="513F68D4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C5EA2" w:rsidR="00BC5EA2">
        <w:rPr>
          <w:rFonts w:ascii="Times New Roman" w:hAnsi="Times New Roman"/>
          <w:sz w:val="26"/>
          <w:szCs w:val="26"/>
        </w:rPr>
        <w:t>Бакулов</w:t>
      </w:r>
      <w:r w:rsidRPr="00BC5EA2" w:rsidR="00BC5EA2">
        <w:rPr>
          <w:rFonts w:ascii="Times New Roman" w:hAnsi="Times New Roman"/>
          <w:sz w:val="26"/>
          <w:szCs w:val="26"/>
          <w:lang w:val="ru-RU"/>
        </w:rPr>
        <w:t>а</w:t>
      </w:r>
      <w:r w:rsidRPr="00BC5EA2" w:rsidR="00BC5EA2">
        <w:rPr>
          <w:rFonts w:ascii="Times New Roman" w:hAnsi="Times New Roman"/>
          <w:sz w:val="26"/>
          <w:szCs w:val="26"/>
        </w:rPr>
        <w:t xml:space="preserve"> Н.С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3D7CF883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BC5EA2" w:rsidR="00BC5EA2">
        <w:rPr>
          <w:rFonts w:ascii="Times New Roman" w:hAnsi="Times New Roman"/>
          <w:sz w:val="26"/>
          <w:szCs w:val="26"/>
        </w:rPr>
        <w:t>Бакулов</w:t>
      </w:r>
      <w:r w:rsidRPr="00BC5EA2" w:rsidR="00BC5EA2">
        <w:rPr>
          <w:rFonts w:ascii="Times New Roman" w:hAnsi="Times New Roman"/>
          <w:sz w:val="26"/>
          <w:szCs w:val="26"/>
          <w:lang w:val="ru-RU"/>
        </w:rPr>
        <w:t>а</w:t>
      </w:r>
      <w:r w:rsidRPr="00BC5EA2" w:rsidR="00BC5EA2">
        <w:rPr>
          <w:rFonts w:ascii="Times New Roman" w:hAnsi="Times New Roman"/>
          <w:sz w:val="26"/>
          <w:szCs w:val="26"/>
        </w:rPr>
        <w:t xml:space="preserve"> Н.С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674857A2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>, отягчающи</w:t>
      </w:r>
      <w:r>
        <w:t>х</w:t>
      </w:r>
      <w:r w:rsidRPr="00860F37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2E61382D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Бакулова</w:t>
      </w:r>
      <w:r>
        <w:rPr>
          <w:sz w:val="26"/>
          <w:szCs w:val="26"/>
        </w:rPr>
        <w:t xml:space="preserve"> </w:t>
      </w:r>
      <w:r w:rsidR="001554CF">
        <w:rPr>
          <w:sz w:val="26"/>
          <w:szCs w:val="26"/>
        </w:rPr>
        <w:t>НС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D86977">
        <w:rPr>
          <w:sz w:val="26"/>
          <w:szCs w:val="26"/>
        </w:rPr>
        <w:t>4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D86977">
        <w:rPr>
          <w:sz w:val="26"/>
          <w:szCs w:val="26"/>
        </w:rPr>
        <w:t>четыре</w:t>
      </w:r>
      <w:r w:rsidR="00BE1142">
        <w:rPr>
          <w:sz w:val="26"/>
          <w:szCs w:val="26"/>
        </w:rPr>
        <w:t xml:space="preserve"> тысяч</w:t>
      </w:r>
      <w:r w:rsidR="00D86977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2AC39198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05855" w:rsidR="00CB50A2">
        <w:t xml:space="preserve">03100643000000018700 в РКЦ г. Ханты-Мансийска БИК 007162163 к/с 40102810245370000007 КБК </w:t>
      </w:r>
      <w:r w:rsidRPr="00B05855" w:rsidR="00B05855">
        <w:rPr>
          <w:lang w:eastAsia="en-US"/>
        </w:rPr>
        <w:t>72011601203019000140</w:t>
      </w:r>
      <w:r w:rsidRPr="00B05855" w:rsidR="00B05855">
        <w:t xml:space="preserve"> </w:t>
      </w:r>
      <w:r w:rsidRPr="00B05855" w:rsidR="00CB50A2">
        <w:t>УИН</w:t>
      </w:r>
      <w:r w:rsidRPr="00B05855" w:rsidR="002A6AAA">
        <w:t xml:space="preserve"> </w:t>
      </w:r>
      <w:r w:rsidRPr="00B05855" w:rsidR="00B05855">
        <w:rPr>
          <w:lang w:eastAsia="en-US"/>
        </w:rPr>
        <w:t>0412365400415009652520152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554CF" w14:paraId="7C8A461C" w14:textId="62B4D6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54CF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156EB"/>
    <w:rsid w:val="0032106C"/>
    <w:rsid w:val="0035098D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616CA"/>
    <w:rsid w:val="00D86977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97DF9-DA38-490E-A2D1-ABF96DE6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